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20" w:rsidRPr="00CC7F20" w:rsidRDefault="00CC7F20" w:rsidP="00CC7F20">
      <w:pPr>
        <w:jc w:val="center"/>
        <w:rPr>
          <w:rFonts w:ascii="Times New Roman" w:hAnsi="Times New Roman" w:cs="Times New Roman"/>
          <w:b/>
          <w:sz w:val="28"/>
          <w:szCs w:val="28"/>
        </w:rPr>
      </w:pPr>
      <w:r w:rsidRPr="00CC7F20">
        <w:rPr>
          <w:rFonts w:ascii="Times New Roman" w:hAnsi="Times New Roman" w:cs="Times New Roman"/>
          <w:b/>
          <w:sz w:val="28"/>
          <w:szCs w:val="28"/>
        </w:rPr>
        <w:t>MỸ THỚI - NHỮNG CHIẾC CẦU QUÊ HƯƠNG "KHOÁC ÁO MỚI" THẮM TÌNH QUÂN DÂN ĐÓN TẾT BÍNH NGỌ 2026!</w:t>
      </w:r>
    </w:p>
    <w:p w:rsidR="00CC7F20" w:rsidRDefault="00CC7F20" w:rsidP="00CC7F20">
      <w:pPr>
        <w:ind w:firstLine="709"/>
        <w:jc w:val="both"/>
        <w:rPr>
          <w:rFonts w:ascii="Times New Roman" w:hAnsi="Times New Roman" w:cs="Times New Roman"/>
          <w:sz w:val="28"/>
          <w:szCs w:val="28"/>
        </w:rPr>
      </w:pPr>
      <w:bookmarkStart w:id="0" w:name="_GoBack"/>
      <w:bookmarkEnd w:id="0"/>
    </w:p>
    <w:p w:rsidR="00CC7F20" w:rsidRDefault="00CC7F20" w:rsidP="00CC7F20">
      <w:pPr>
        <w:ind w:firstLine="709"/>
        <w:jc w:val="both"/>
        <w:rPr>
          <w:rFonts w:ascii="Times New Roman" w:hAnsi="Times New Roman" w:cs="Times New Roman"/>
          <w:sz w:val="28"/>
          <w:szCs w:val="28"/>
        </w:rPr>
      </w:pPr>
      <w:r w:rsidRPr="00CC7F20">
        <w:rPr>
          <w:rFonts w:ascii="Times New Roman" w:hAnsi="Times New Roman" w:cs="Times New Roman"/>
          <w:sz w:val="28"/>
          <w:szCs w:val="28"/>
        </w:rPr>
        <w:t xml:space="preserve"> Hòa chung không khí thi đua sôi nổi chào mừng Đại Hội XIV của Đảng và rộn ràng đón năm mới 2026, phường Mỹ Thới đã và đang triển khai hiệu quả chuỗi hoạt động Tết Quân Dân, trong đó nổi bật là việc khoác “áo mới” cho các cầu quê trên địa bàn. Đến nay, 6 cây cầu đã được chỉnh trang khang trang, sạch đẹp, bảo đảm an toàn, góp phần mang mùa Xuân ấm áp đến từng xóm làng.</w:t>
      </w:r>
    </w:p>
    <w:p w:rsidR="00CC7F20" w:rsidRDefault="00CC7F20" w:rsidP="00CC7F20">
      <w:pPr>
        <w:ind w:firstLine="709"/>
        <w:jc w:val="both"/>
        <w:rPr>
          <w:rFonts w:ascii="Times New Roman" w:hAnsi="Times New Roman" w:cs="Times New Roman"/>
          <w:sz w:val="28"/>
          <w:szCs w:val="28"/>
        </w:rPr>
      </w:pPr>
      <w:r w:rsidRPr="00CC7F20">
        <w:rPr>
          <w:rFonts w:ascii="Times New Roman" w:hAnsi="Times New Roman" w:cs="Times New Roman"/>
          <w:sz w:val="28"/>
          <w:szCs w:val="28"/>
        </w:rPr>
        <w:t>Phát huy tinh thần “Quân – Dân một ý chí”, Đoàn Thanh niên phường Mỹ Thới phối hợp cùng Trung đoàn 3, Trường Đại học An Giang và bà con nhân dân đồng loạt ra quân vệ sinh môi trường, sơn sửa cầu, trang trí cờ Tổ quốc, trồng hoa, treo băng rôn… Mỗi công trình hoàn thành là kết tinh của tinh thần xung kích, trách nhiệm và nghĩa tình quân dân bền chặ</w:t>
      </w:r>
      <w:r>
        <w:rPr>
          <w:rFonts w:ascii="Times New Roman" w:hAnsi="Times New Roman" w:cs="Times New Roman"/>
          <w:sz w:val="28"/>
          <w:szCs w:val="28"/>
        </w:rPr>
        <w:t>t.</w:t>
      </w:r>
    </w:p>
    <w:p w:rsidR="00CC7F20" w:rsidRDefault="00CC7F20" w:rsidP="00CC7F20">
      <w:pPr>
        <w:ind w:firstLine="709"/>
        <w:jc w:val="both"/>
        <w:rPr>
          <w:rFonts w:ascii="Times New Roman" w:hAnsi="Times New Roman" w:cs="Times New Roman"/>
          <w:sz w:val="28"/>
          <w:szCs w:val="28"/>
        </w:rPr>
      </w:pPr>
      <w:r w:rsidRPr="00CC7F20">
        <w:rPr>
          <w:rFonts w:ascii="Times New Roman" w:hAnsi="Times New Roman" w:cs="Times New Roman"/>
          <w:sz w:val="28"/>
          <w:szCs w:val="28"/>
        </w:rPr>
        <w:t>Những cây cầu gắn bó mật thiết với đời sống sinh hoạt hằng ngày của người dân hôm nay đã bừng sáng sắc Xuân, trở thành điểm nhấn trong diện mạo đổi mới của địa phương. Đây không chỉ là kết quả của sự chung tay đồng lòng mà còn là minh chứng sinh động cho vai trò của tuổi trẻ và sự phối hợp hiệu quả giữa lực lượng vũ trang, nhà trườ</w:t>
      </w:r>
      <w:r>
        <w:rPr>
          <w:rFonts w:ascii="Times New Roman" w:hAnsi="Times New Roman" w:cs="Times New Roman"/>
          <w:sz w:val="28"/>
          <w:szCs w:val="28"/>
        </w:rPr>
        <w:t>ng và nhân dân.</w:t>
      </w:r>
    </w:p>
    <w:p w:rsidR="00CC7F20" w:rsidRDefault="00CC7F20" w:rsidP="00CC7F20">
      <w:pPr>
        <w:ind w:firstLine="709"/>
        <w:jc w:val="both"/>
        <w:rPr>
          <w:rFonts w:ascii="Times New Roman" w:hAnsi="Times New Roman" w:cs="Times New Roman"/>
          <w:sz w:val="28"/>
          <w:szCs w:val="28"/>
        </w:rPr>
      </w:pPr>
      <w:r w:rsidRPr="00CC7F20">
        <w:rPr>
          <w:rFonts w:ascii="Times New Roman" w:hAnsi="Times New Roman" w:cs="Times New Roman"/>
          <w:sz w:val="28"/>
          <w:szCs w:val="28"/>
        </w:rPr>
        <w:t>Không dừng lại ở đó, từ nay đến Tết Nguyên đán, phường Mỹ Thới tiếp tục chỉnh trang 14 cây cầu quê còn lại, quyết tâm để làng quê Mỹ Thới rực rỡ chào Xuân, an toàn đón Tết. Mỗi cây cầu được làm mới là một công trình nghĩa tình, một món quà Xuân ý nghĩa dành tặ</w:t>
      </w:r>
      <w:r>
        <w:rPr>
          <w:rFonts w:ascii="Times New Roman" w:hAnsi="Times New Roman" w:cs="Times New Roman"/>
          <w:sz w:val="28"/>
          <w:szCs w:val="28"/>
        </w:rPr>
        <w:t>ng nhân dân.</w:t>
      </w:r>
    </w:p>
    <w:p w:rsidR="00924495" w:rsidRPr="00CC7F20" w:rsidRDefault="00CC7F20" w:rsidP="00CC7F20">
      <w:pPr>
        <w:ind w:firstLine="709"/>
        <w:jc w:val="both"/>
        <w:rPr>
          <w:rFonts w:ascii="Times New Roman" w:hAnsi="Times New Roman" w:cs="Times New Roman"/>
          <w:sz w:val="28"/>
          <w:szCs w:val="28"/>
        </w:rPr>
      </w:pPr>
      <w:r w:rsidRPr="00CC7F20">
        <w:rPr>
          <w:rFonts w:ascii="Times New Roman" w:hAnsi="Times New Roman" w:cs="Times New Roman"/>
          <w:sz w:val="28"/>
          <w:szCs w:val="28"/>
        </w:rPr>
        <w:t>Với khí thế thi đua khẩn trương, trách nhiệm và đầy quyết tâm, tin tưởng rằng khi Tết Nguyên đán gõ cửa, những cây cầu quê Mỹ Thới sẽ đồng loạt khoác áo mới, góp phần xây dựng quê hương ngày càng xanh – sạch – đẹp, văn minh, nghĩa tình, để mỗi bước chân qua cầu là một niềm vui, một niềm tự hào về Mỹ Thới đổi mới từng ngày./.</w:t>
      </w:r>
    </w:p>
    <w:sectPr w:rsidR="00924495" w:rsidRPr="00CC7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C5"/>
    <w:rsid w:val="002126C5"/>
    <w:rsid w:val="00680C67"/>
    <w:rsid w:val="00924495"/>
    <w:rsid w:val="00CC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2025-12-23T17:59:00Z</dcterms:created>
  <dcterms:modified xsi:type="dcterms:W3CDTF">2025-12-23T18:00:00Z</dcterms:modified>
</cp:coreProperties>
</file>